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F828" w14:textId="77777777" w:rsidR="007529BF" w:rsidRDefault="008C61D8" w:rsidP="008C61D8">
      <w:pPr>
        <w:shd w:val="clear" w:color="auto" w:fill="FFFFFF"/>
        <w:spacing w:after="0" w:line="240" w:lineRule="auto"/>
        <w:jc w:val="center"/>
        <w:rPr>
          <w:rFonts w:ascii="Arial Narrow" w:eastAsia="Times New Roman" w:hAnsi="Arial Narrow" w:cs="Segoe UI Historic"/>
          <w:b/>
          <w:bCs/>
          <w:color w:val="C00000"/>
          <w:kern w:val="0"/>
          <w:sz w:val="48"/>
          <w:szCs w:val="48"/>
          <w:lang w:eastAsia="fr-FR"/>
          <w14:ligatures w14:val="none"/>
        </w:rPr>
      </w:pPr>
      <w:r w:rsidRPr="008C61D8">
        <w:rPr>
          <w:rFonts w:ascii="Arial Narrow" w:eastAsia="Times New Roman" w:hAnsi="Arial Narrow" w:cs="Segoe UI Historic"/>
          <w:b/>
          <w:bCs/>
          <w:color w:val="C00000"/>
          <w:kern w:val="0"/>
          <w:sz w:val="48"/>
          <w:szCs w:val="48"/>
          <w:lang w:eastAsia="fr-FR"/>
          <w14:ligatures w14:val="none"/>
        </w:rPr>
        <w:t>La MUE chez le pigeon</w:t>
      </w:r>
    </w:p>
    <w:p w14:paraId="56154FF9" w14:textId="38751B88" w:rsidR="008C61D8" w:rsidRPr="007529BF" w:rsidRDefault="007529BF" w:rsidP="008C61D8">
      <w:pPr>
        <w:shd w:val="clear" w:color="auto" w:fill="FFFFFF"/>
        <w:spacing w:after="0" w:line="240" w:lineRule="auto"/>
        <w:jc w:val="center"/>
        <w:rPr>
          <w:rFonts w:ascii="Arial Narrow" w:eastAsia="Times New Roman" w:hAnsi="Arial Narrow" w:cs="Segoe UI Historic"/>
          <w:b/>
          <w:bCs/>
          <w:color w:val="C00000"/>
          <w:kern w:val="0"/>
          <w:sz w:val="36"/>
          <w:szCs w:val="36"/>
          <w:lang w:eastAsia="fr-FR"/>
          <w14:ligatures w14:val="none"/>
        </w:rPr>
      </w:pPr>
      <w:r w:rsidRPr="007529BF">
        <w:rPr>
          <w:rFonts w:ascii="Arial Narrow" w:eastAsia="Times New Roman" w:hAnsi="Arial Narrow" w:cs="Segoe UI Historic"/>
          <w:b/>
          <w:bCs/>
          <w:color w:val="C00000"/>
          <w:kern w:val="0"/>
          <w:sz w:val="36"/>
          <w:szCs w:val="36"/>
          <w:lang w:eastAsia="fr-FR"/>
          <w14:ligatures w14:val="none"/>
        </w:rPr>
        <w:t>Ses « accidents »</w:t>
      </w:r>
      <w:r w:rsidR="008C61D8" w:rsidRPr="007529BF">
        <w:rPr>
          <w:rFonts w:ascii="Arial Narrow" w:eastAsia="Times New Roman" w:hAnsi="Arial Narrow" w:cs="Segoe UI Historic"/>
          <w:b/>
          <w:bCs/>
          <w:color w:val="C00000"/>
          <w:kern w:val="0"/>
          <w:sz w:val="36"/>
          <w:szCs w:val="36"/>
          <w:lang w:eastAsia="fr-FR"/>
          <w14:ligatures w14:val="none"/>
        </w:rPr>
        <w:t xml:space="preserve"> </w:t>
      </w:r>
    </w:p>
    <w:p w14:paraId="0C51B505" w14:textId="3B0760FA" w:rsidR="008C61D8" w:rsidRPr="008C61D8" w:rsidRDefault="007529BF" w:rsidP="008C61D8">
      <w:pPr>
        <w:shd w:val="clear" w:color="auto" w:fill="FFFFFF"/>
        <w:spacing w:after="0" w:line="240" w:lineRule="auto"/>
        <w:jc w:val="right"/>
        <w:rPr>
          <w:rFonts w:ascii="Arial Narrow" w:eastAsia="Times New Roman" w:hAnsi="Arial Narrow" w:cs="Segoe UI Historic"/>
          <w:b/>
          <w:bCs/>
          <w:color w:val="050505"/>
          <w:kern w:val="0"/>
          <w:sz w:val="16"/>
          <w:szCs w:val="16"/>
          <w:lang w:eastAsia="fr-FR"/>
          <w14:ligatures w14:val="none"/>
        </w:rPr>
      </w:pPr>
      <w:r>
        <w:rPr>
          <w:rFonts w:ascii="Arial Narrow" w:eastAsia="Times New Roman" w:hAnsi="Arial Narrow" w:cs="Segoe UI Historic"/>
          <w:b/>
          <w:bCs/>
          <w:color w:val="050505"/>
          <w:kern w:val="0"/>
          <w:sz w:val="16"/>
          <w:szCs w:val="16"/>
          <w:lang w:eastAsia="fr-FR"/>
          <w14:ligatures w14:val="none"/>
        </w:rPr>
        <w:t xml:space="preserve">D’après </w:t>
      </w:r>
      <w:r w:rsidR="008C61D8" w:rsidRPr="008C61D8">
        <w:rPr>
          <w:rFonts w:ascii="Arial Narrow" w:eastAsia="Times New Roman" w:hAnsi="Arial Narrow" w:cs="Segoe UI Historic"/>
          <w:b/>
          <w:bCs/>
          <w:color w:val="050505"/>
          <w:kern w:val="0"/>
          <w:sz w:val="16"/>
          <w:szCs w:val="16"/>
          <w:lang w:eastAsia="fr-FR"/>
          <w14:ligatures w14:val="none"/>
        </w:rPr>
        <w:t>Gérard Tredez</w:t>
      </w:r>
    </w:p>
    <w:p w14:paraId="37512CDA" w14:textId="77777777" w:rsid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p>
    <w:p w14:paraId="5DB3B230" w14:textId="77777777" w:rsidR="007529BF" w:rsidRDefault="007529BF" w:rsidP="008C61D8">
      <w:pPr>
        <w:shd w:val="clear" w:color="auto" w:fill="FFFFFF"/>
        <w:spacing w:after="0" w:line="240" w:lineRule="auto"/>
        <w:jc w:val="both"/>
        <w:rPr>
          <w:rFonts w:ascii="Arial Narrow" w:eastAsia="Times New Roman" w:hAnsi="Arial Narrow" w:cs="Segoe UI Historic"/>
          <w:b/>
          <w:bCs/>
          <w:color w:val="FF0000"/>
          <w:kern w:val="0"/>
          <w:sz w:val="24"/>
          <w:szCs w:val="24"/>
          <w:lang w:eastAsia="fr-FR"/>
          <w14:ligatures w14:val="none"/>
        </w:rPr>
      </w:pPr>
      <w:r>
        <w:rPr>
          <w:rFonts w:ascii="Arial Narrow" w:eastAsia="Times New Roman" w:hAnsi="Arial Narrow" w:cs="Segoe UI Historic"/>
          <w:b/>
          <w:bCs/>
          <w:color w:val="050505"/>
          <w:kern w:val="0"/>
          <w:sz w:val="24"/>
          <w:szCs w:val="24"/>
          <w:lang w:eastAsia="fr-FR"/>
          <w14:ligatures w14:val="none"/>
        </w:rPr>
        <w:t>En décembre de chaque année, l</w:t>
      </w:r>
      <w:r w:rsidR="008C61D8" w:rsidRPr="008C61D8">
        <w:rPr>
          <w:rFonts w:ascii="Arial Narrow" w:eastAsia="Times New Roman" w:hAnsi="Arial Narrow" w:cs="Segoe UI Historic"/>
          <w:b/>
          <w:bCs/>
          <w:color w:val="050505"/>
          <w:kern w:val="0"/>
          <w:sz w:val="24"/>
          <w:szCs w:val="24"/>
          <w:lang w:eastAsia="fr-FR"/>
          <w14:ligatures w14:val="none"/>
        </w:rPr>
        <w:t xml:space="preserve">a mue est maintenant terminée et pour la plupart d'entre vous les pigeons sont accouplés en vue de l'élevage pour la saison </w:t>
      </w:r>
      <w:r>
        <w:rPr>
          <w:rFonts w:ascii="Arial Narrow" w:eastAsia="Times New Roman" w:hAnsi="Arial Narrow" w:cs="Segoe UI Historic"/>
          <w:b/>
          <w:bCs/>
          <w:color w:val="050505"/>
          <w:kern w:val="0"/>
          <w:sz w:val="24"/>
          <w:szCs w:val="24"/>
          <w:lang w:eastAsia="fr-FR"/>
          <w14:ligatures w14:val="none"/>
        </w:rPr>
        <w:t>suivante</w:t>
      </w:r>
      <w:r w:rsidR="008C61D8" w:rsidRPr="008C61D8">
        <w:rPr>
          <w:rFonts w:ascii="Arial Narrow" w:eastAsia="Times New Roman" w:hAnsi="Arial Narrow" w:cs="Segoe UI Historic"/>
          <w:b/>
          <w:bCs/>
          <w:color w:val="050505"/>
          <w:kern w:val="0"/>
          <w:sz w:val="24"/>
          <w:szCs w:val="24"/>
          <w:lang w:eastAsia="fr-FR"/>
          <w14:ligatures w14:val="none"/>
        </w:rPr>
        <w:t xml:space="preserve">, toutefois certains pigeons présentent des anomalies lors de la repousse des nouvelles plumes, on peut voir </w:t>
      </w:r>
      <w:r w:rsidR="008C61D8" w:rsidRPr="007529BF">
        <w:rPr>
          <w:rFonts w:ascii="Arial Narrow" w:eastAsia="Times New Roman" w:hAnsi="Arial Narrow" w:cs="Segoe UI Historic"/>
          <w:b/>
          <w:bCs/>
          <w:color w:val="FF0000"/>
          <w:kern w:val="0"/>
          <w:sz w:val="24"/>
          <w:szCs w:val="24"/>
          <w:lang w:eastAsia="fr-FR"/>
          <w14:ligatures w14:val="none"/>
        </w:rPr>
        <w:t>des plumes marquées, des plumes qui ne s'ouvrent pas ou même des plumes de sang</w:t>
      </w:r>
      <w:r>
        <w:rPr>
          <w:rFonts w:ascii="Arial Narrow" w:eastAsia="Times New Roman" w:hAnsi="Arial Narrow" w:cs="Segoe UI Historic"/>
          <w:b/>
          <w:bCs/>
          <w:color w:val="FF0000"/>
          <w:kern w:val="0"/>
          <w:sz w:val="24"/>
          <w:szCs w:val="24"/>
          <w:lang w:eastAsia="fr-FR"/>
          <w14:ligatures w14:val="none"/>
        </w:rPr>
        <w:t>.</w:t>
      </w:r>
    </w:p>
    <w:p w14:paraId="62C683E8" w14:textId="0D255B43" w:rsidR="008C61D8" w:rsidRDefault="007529BF"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Pr>
          <w:rFonts w:ascii="Arial Narrow" w:eastAsia="Times New Roman" w:hAnsi="Arial Narrow" w:cs="Segoe UI Historic"/>
          <w:b/>
          <w:bCs/>
          <w:color w:val="050505"/>
          <w:kern w:val="0"/>
          <w:sz w:val="24"/>
          <w:szCs w:val="24"/>
          <w:lang w:eastAsia="fr-FR"/>
          <w14:ligatures w14:val="none"/>
        </w:rPr>
        <w:t>V</w:t>
      </w:r>
      <w:r w:rsidR="008C61D8" w:rsidRPr="008C61D8">
        <w:rPr>
          <w:rFonts w:ascii="Arial Narrow" w:eastAsia="Times New Roman" w:hAnsi="Arial Narrow" w:cs="Segoe UI Historic"/>
          <w:b/>
          <w:bCs/>
          <w:color w:val="050505"/>
          <w:kern w:val="0"/>
          <w:sz w:val="24"/>
          <w:szCs w:val="24"/>
          <w:lang w:eastAsia="fr-FR"/>
          <w14:ligatures w14:val="none"/>
        </w:rPr>
        <w:t>oici quelques motifs qui pourront expliquer ces accidents de la mue</w:t>
      </w:r>
      <w:r w:rsidR="008C61D8">
        <w:rPr>
          <w:rFonts w:ascii="Arial Narrow" w:eastAsia="Times New Roman" w:hAnsi="Arial Narrow" w:cs="Segoe UI Historic"/>
          <w:b/>
          <w:bCs/>
          <w:color w:val="050505"/>
          <w:kern w:val="0"/>
          <w:sz w:val="24"/>
          <w:szCs w:val="24"/>
          <w:lang w:eastAsia="fr-FR"/>
          <w14:ligatures w14:val="none"/>
        </w:rPr>
        <w:t>.</w:t>
      </w:r>
    </w:p>
    <w:p w14:paraId="538E4F97"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16"/>
          <w:szCs w:val="16"/>
          <w:lang w:eastAsia="fr-FR"/>
          <w14:ligatures w14:val="none"/>
        </w:rPr>
      </w:pPr>
    </w:p>
    <w:p w14:paraId="43E581BF" w14:textId="1227DB18" w:rsidR="008C61D8" w:rsidRPr="008C61D8" w:rsidRDefault="008C61D8" w:rsidP="008C61D8">
      <w:pPr>
        <w:shd w:val="clear" w:color="auto" w:fill="FFFFFF"/>
        <w:spacing w:after="0" w:line="240" w:lineRule="auto"/>
        <w:jc w:val="center"/>
        <w:rPr>
          <w:rFonts w:ascii="Arial Narrow" w:eastAsia="Times New Roman" w:hAnsi="Arial Narrow" w:cs="Segoe UI Historic"/>
          <w:b/>
          <w:bCs/>
          <w:color w:val="C00000"/>
          <w:kern w:val="0"/>
          <w:sz w:val="32"/>
          <w:szCs w:val="32"/>
          <w:lang w:eastAsia="fr-FR"/>
          <w14:ligatures w14:val="none"/>
        </w:rPr>
      </w:pPr>
      <w:r w:rsidRPr="008C61D8">
        <w:rPr>
          <w:rFonts w:ascii="Arial Narrow" w:eastAsia="Times New Roman" w:hAnsi="Arial Narrow" w:cs="Segoe UI Historic"/>
          <w:b/>
          <w:bCs/>
          <w:color w:val="C00000"/>
          <w:kern w:val="0"/>
          <w:sz w:val="32"/>
          <w:szCs w:val="32"/>
          <w:lang w:eastAsia="fr-FR"/>
          <w14:ligatures w14:val="none"/>
        </w:rPr>
        <w:t>1 Les plumes marquées</w:t>
      </w:r>
    </w:p>
    <w:p w14:paraId="58B42622" w14:textId="77777777" w:rsidR="008C61D8" w:rsidRPr="008C61D8" w:rsidRDefault="008C61D8" w:rsidP="008C61D8">
      <w:pPr>
        <w:shd w:val="clear" w:color="auto" w:fill="FFFFFF"/>
        <w:spacing w:after="0" w:line="240" w:lineRule="auto"/>
        <w:jc w:val="center"/>
        <w:rPr>
          <w:rFonts w:ascii="Arial Narrow" w:eastAsia="Times New Roman" w:hAnsi="Arial Narrow" w:cs="Segoe UI Historic"/>
          <w:b/>
          <w:bCs/>
          <w:color w:val="C00000"/>
          <w:kern w:val="0"/>
          <w:sz w:val="16"/>
          <w:szCs w:val="16"/>
          <w:lang w:eastAsia="fr-FR"/>
          <w14:ligatures w14:val="none"/>
        </w:rPr>
      </w:pPr>
    </w:p>
    <w:p w14:paraId="6B7BDD59" w14:textId="19649CF1"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Ici, lorsque je parle de plumes marquées il faut distinguer les rémiges primaires et les rémiges secondaires (arrière-aile).</w:t>
      </w:r>
    </w:p>
    <w:p w14:paraId="09E785C3"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La marque observée dans les rémiges primaires présente la forme d’un V inversé. Cette marque représente une souffrance au moment de la croissance de cette plume. Par souffrance, l’on sous-entend un concours éprouvant, un pigeon en mauvaise condition, un pigeon qui s’est égaré quelques jours ou tout simplement un pigeon qui a forcé pour réaliser une grande prestation. Cela n’a donc pas toujours une signification négative. Lorsque vous arrachez une plume de ce type, elle repousse de manière normale par la suite.</w:t>
      </w:r>
    </w:p>
    <w:p w14:paraId="12034902" w14:textId="77777777" w:rsid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Au niveau de l’arrière-aile, ces plumes anormales se présentent sous la forme de plumes qui sont plus courtes et/ou plus étroites et qui poussent de travers. Ces anomalies apparaissent en période de grande mue. L’origine est la même que pour les rémiges primaires. La plupart du temps, ces anomalies surviennent chez des yearlings joués dans des concours de fond éprouvants. Dans ce cas, si vous arrachez ce type de plume, elles repoussent toujours avec cette anomalie. Que ce soit pour les rémiges primaires ou secondaires, cela ne présente aucune influence négative (même si un trou est présent au niveau de l’aile) pour l’avenir sportif du pigeon et il ne faut pas non plus vouloir les arracher.</w:t>
      </w:r>
    </w:p>
    <w:p w14:paraId="6FDD9DF4"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16"/>
          <w:szCs w:val="16"/>
          <w:lang w:eastAsia="fr-FR"/>
          <w14:ligatures w14:val="none"/>
        </w:rPr>
      </w:pPr>
    </w:p>
    <w:p w14:paraId="231489ED" w14:textId="77777777" w:rsidR="008C61D8" w:rsidRPr="008C61D8" w:rsidRDefault="008C61D8" w:rsidP="008C61D8">
      <w:pPr>
        <w:shd w:val="clear" w:color="auto" w:fill="FFFFFF"/>
        <w:spacing w:after="0" w:line="240" w:lineRule="auto"/>
        <w:jc w:val="center"/>
        <w:rPr>
          <w:rFonts w:ascii="Arial Narrow" w:eastAsia="Times New Roman" w:hAnsi="Arial Narrow" w:cs="Segoe UI Historic"/>
          <w:b/>
          <w:bCs/>
          <w:color w:val="C00000"/>
          <w:kern w:val="0"/>
          <w:sz w:val="32"/>
          <w:szCs w:val="32"/>
          <w:lang w:eastAsia="fr-FR"/>
          <w14:ligatures w14:val="none"/>
        </w:rPr>
      </w:pPr>
      <w:r w:rsidRPr="008C61D8">
        <w:rPr>
          <w:rFonts w:ascii="Arial Narrow" w:eastAsia="Times New Roman" w:hAnsi="Arial Narrow" w:cs="Segoe UI Historic"/>
          <w:b/>
          <w:bCs/>
          <w:color w:val="C00000"/>
          <w:kern w:val="0"/>
          <w:sz w:val="32"/>
          <w:szCs w:val="32"/>
          <w:lang w:eastAsia="fr-FR"/>
          <w14:ligatures w14:val="none"/>
        </w:rPr>
        <w:t>2 Les plumes qui ne “s’ouvrent pas” mais qui ne sont pas des plumes de sang</w:t>
      </w:r>
    </w:p>
    <w:p w14:paraId="36FD684C"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16"/>
          <w:szCs w:val="16"/>
          <w:lang w:eastAsia="fr-FR"/>
          <w14:ligatures w14:val="none"/>
        </w:rPr>
      </w:pPr>
    </w:p>
    <w:p w14:paraId="65FC056A" w14:textId="2C93A3BE"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Ce type d’anomalie peut se rencontrer chez des jeunes au plateau. Dans ce cas, la majorité des rémiges ne s’ouvrent pas.</w:t>
      </w:r>
    </w:p>
    <w:p w14:paraId="106895D1"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Cette anomalie n’est pas causée par une réelle maladie infectieuse mais par une trop grande sécheresse du plumage.</w:t>
      </w:r>
    </w:p>
    <w:p w14:paraId="17483265"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La gaine qui entoure les plumes est trop dure et les plumes n’en sortent pas facilement.</w:t>
      </w:r>
    </w:p>
    <w:p w14:paraId="47C1FA66"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Quelques jours après le sevrage, la gaine aura disparu et la plume peut alors s’ouvrir.</w:t>
      </w:r>
    </w:p>
    <w:p w14:paraId="77AFED3F"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Vous pouvez également accélérer cette “guérison” en frottant délicatement les plumes de manière à éliminer cette pellicule de corne. Il faut veiller à donner un bain chaque semaine et ce dès l’âge de 5 à 6 semaines. Un ajout d’acides aminés (méthionine et cystéine sont les plus importants au niveau des plumes) est également conseillé et ce, 2 à 3 fois par semaine. Ces acides aminés seront distribués aux parents et aux jeunes.</w:t>
      </w:r>
    </w:p>
    <w:p w14:paraId="332D940E"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Si vous observez, chez un pigeon âgé, une ou plusieurs plumes qui ne s’ouvrent pas alors, la cause est différente de celle évoquée chez les jeunes au nid. Dans la grande majorité -des cas il s’agit d’une infection à salmonelle (paratyphose).</w:t>
      </w:r>
    </w:p>
    <w:p w14:paraId="7695B4D3"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Le pigeon qui présente ce problème ne présente pas toujours les autres symptômes de paratyphose (mal d’aile, boiterie, œufs noirs…). Pour ce qui est du diagnostic, des traitements etc., veuillez-vous référer aux articles précédents.</w:t>
      </w:r>
    </w:p>
    <w:p w14:paraId="6846F763" w14:textId="77777777" w:rsid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Dans ce cas, consultez votre vétérinaire pour effectuer un diagnostic.</w:t>
      </w:r>
    </w:p>
    <w:p w14:paraId="6ECE5050"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16"/>
          <w:szCs w:val="16"/>
          <w:lang w:eastAsia="fr-FR"/>
          <w14:ligatures w14:val="none"/>
        </w:rPr>
      </w:pPr>
    </w:p>
    <w:p w14:paraId="058D912C" w14:textId="77777777" w:rsidR="008C61D8" w:rsidRPr="008C61D8" w:rsidRDefault="008C61D8" w:rsidP="008C61D8">
      <w:pPr>
        <w:shd w:val="clear" w:color="auto" w:fill="FFFFFF"/>
        <w:spacing w:after="0" w:line="240" w:lineRule="auto"/>
        <w:jc w:val="center"/>
        <w:rPr>
          <w:rFonts w:ascii="Arial Narrow" w:eastAsia="Times New Roman" w:hAnsi="Arial Narrow" w:cs="Segoe UI Historic"/>
          <w:b/>
          <w:bCs/>
          <w:color w:val="C00000"/>
          <w:kern w:val="0"/>
          <w:sz w:val="32"/>
          <w:szCs w:val="32"/>
          <w:lang w:eastAsia="fr-FR"/>
          <w14:ligatures w14:val="none"/>
        </w:rPr>
      </w:pPr>
      <w:r w:rsidRPr="008C61D8">
        <w:rPr>
          <w:rFonts w:ascii="Arial Narrow" w:eastAsia="Times New Roman" w:hAnsi="Arial Narrow" w:cs="Segoe UI Historic"/>
          <w:b/>
          <w:bCs/>
          <w:color w:val="C00000"/>
          <w:kern w:val="0"/>
          <w:sz w:val="32"/>
          <w:szCs w:val="32"/>
          <w:lang w:eastAsia="fr-FR"/>
          <w14:ligatures w14:val="none"/>
        </w:rPr>
        <w:t>3 Les plumes de sang</w:t>
      </w:r>
    </w:p>
    <w:p w14:paraId="08FE489B"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16"/>
          <w:szCs w:val="16"/>
          <w:lang w:eastAsia="fr-FR"/>
          <w14:ligatures w14:val="none"/>
        </w:rPr>
      </w:pPr>
    </w:p>
    <w:p w14:paraId="2306F04C" w14:textId="166DAFCF"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Les plumes de sang sont des plumes jeunes et qui n’arrivent pas à s’ouvrir totalement. A la différence du point précéd</w:t>
      </w:r>
      <w:r>
        <w:rPr>
          <w:rFonts w:ascii="Arial Narrow" w:eastAsia="Times New Roman" w:hAnsi="Arial Narrow" w:cs="Segoe UI Historic"/>
          <w:b/>
          <w:bCs/>
          <w:color w:val="050505"/>
          <w:kern w:val="0"/>
          <w:sz w:val="24"/>
          <w:szCs w:val="24"/>
          <w:lang w:eastAsia="fr-FR"/>
          <w14:ligatures w14:val="none"/>
        </w:rPr>
        <w:t>e</w:t>
      </w:r>
      <w:r w:rsidRPr="008C61D8">
        <w:rPr>
          <w:rFonts w:ascii="Arial Narrow" w:eastAsia="Times New Roman" w:hAnsi="Arial Narrow" w:cs="Segoe UI Historic"/>
          <w:b/>
          <w:bCs/>
          <w:color w:val="050505"/>
          <w:kern w:val="0"/>
          <w:sz w:val="24"/>
          <w:szCs w:val="24"/>
          <w:lang w:eastAsia="fr-FR"/>
          <w14:ligatures w14:val="none"/>
        </w:rPr>
        <w:t>nt, ces plumes sont ouvertes sur environ 70 % de leur longueur.</w:t>
      </w:r>
    </w:p>
    <w:p w14:paraId="5C3D46A2"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De plus la base de celles-ci apparaît remplie de sang est fragile. Cette base congestive saigne facilement et de la sorte les autres plumes sont souillées de taches de sang.</w:t>
      </w:r>
    </w:p>
    <w:p w14:paraId="35CBA971"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 xml:space="preserve">Lorsque ces plumes de sang apparaissent chez un pigeon isolé, nous pouvons considérer cela comme un accident de mue. Lorsque ces anomalies apparaissent chez de nombreux pigeons de la colonie, diverses causes </w:t>
      </w:r>
      <w:r w:rsidRPr="008C61D8">
        <w:rPr>
          <w:rFonts w:ascii="Arial Narrow" w:eastAsia="Times New Roman" w:hAnsi="Arial Narrow" w:cs="Segoe UI Historic"/>
          <w:b/>
          <w:bCs/>
          <w:color w:val="050505"/>
          <w:kern w:val="0"/>
          <w:sz w:val="24"/>
          <w:szCs w:val="24"/>
          <w:lang w:eastAsia="fr-FR"/>
          <w14:ligatures w14:val="none"/>
        </w:rPr>
        <w:lastRenderedPageBreak/>
        <w:t>peuvent être incriminées. Un déséquilibre alimentaire est toujours possible mais le fait que les mélanges pour pigeons soient produits par des firmes professionnelles en réduit le risque. La ration devrait être particulièrement déséquilibrée ou de mauvaise qualité que pour que ce soit une cause de plumes de sang.</w:t>
      </w:r>
    </w:p>
    <w:p w14:paraId="61301FCD" w14:textId="77777777" w:rsidR="008C61D8" w:rsidRPr="008C61D8" w:rsidRDefault="008C61D8" w:rsidP="008C61D8">
      <w:pPr>
        <w:shd w:val="clear" w:color="auto" w:fill="FFFFFF"/>
        <w:spacing w:after="0" w:line="240" w:lineRule="auto"/>
        <w:jc w:val="both"/>
        <w:rPr>
          <w:rFonts w:ascii="Arial Narrow" w:eastAsia="Times New Roman" w:hAnsi="Arial Narrow" w:cs="Segoe UI Historic"/>
          <w:b/>
          <w:bCs/>
          <w:color w:val="050505"/>
          <w:kern w:val="0"/>
          <w:sz w:val="24"/>
          <w:szCs w:val="24"/>
          <w:lang w:eastAsia="fr-FR"/>
          <w14:ligatures w14:val="none"/>
        </w:rPr>
      </w:pPr>
      <w:r w:rsidRPr="008C61D8">
        <w:rPr>
          <w:rFonts w:ascii="Arial Narrow" w:eastAsia="Times New Roman" w:hAnsi="Arial Narrow" w:cs="Segoe UI Historic"/>
          <w:b/>
          <w:bCs/>
          <w:color w:val="050505"/>
          <w:kern w:val="0"/>
          <w:sz w:val="24"/>
          <w:szCs w:val="24"/>
          <w:lang w:eastAsia="fr-FR"/>
          <w14:ligatures w14:val="none"/>
        </w:rPr>
        <w:t>Une infection parasitaire (verminose ou coccidiose ou trichomoniase) intestinale peut éventuellement être la cause.</w:t>
      </w:r>
    </w:p>
    <w:p w14:paraId="06B187D3" w14:textId="02F82EB6" w:rsidR="006C62B7" w:rsidRPr="008C61D8" w:rsidRDefault="008C61D8" w:rsidP="008C61D8">
      <w:pPr>
        <w:shd w:val="clear" w:color="auto" w:fill="FFFFFF"/>
        <w:spacing w:after="0" w:line="240" w:lineRule="auto"/>
        <w:jc w:val="both"/>
        <w:rPr>
          <w:rFonts w:ascii="Arial Narrow" w:hAnsi="Arial Narrow"/>
          <w:b/>
          <w:bCs/>
          <w:sz w:val="24"/>
          <w:szCs w:val="24"/>
        </w:rPr>
      </w:pPr>
      <w:r w:rsidRPr="008C61D8">
        <w:rPr>
          <w:rFonts w:ascii="Arial Narrow" w:eastAsia="Times New Roman" w:hAnsi="Arial Narrow" w:cs="Segoe UI Historic"/>
          <w:b/>
          <w:bCs/>
          <w:color w:val="050505"/>
          <w:kern w:val="0"/>
          <w:sz w:val="24"/>
          <w:szCs w:val="24"/>
          <w:lang w:eastAsia="fr-FR"/>
          <w14:ligatures w14:val="none"/>
        </w:rPr>
        <w:t>La cause la plus fréquente est d’origine microbienne. Cette infection peut être localisée au niveau cutané ou être généralisée. Au niveau cutané, une infection causée par des staphylocoques (bactérie) est la plus fréquente. Une paratyphose (salmonelle) causera davantage des plumes qui restent dans leur buse (point précéd</w:t>
      </w:r>
      <w:r>
        <w:rPr>
          <w:rFonts w:ascii="Arial Narrow" w:eastAsia="Times New Roman" w:hAnsi="Arial Narrow" w:cs="Segoe UI Historic"/>
          <w:b/>
          <w:bCs/>
          <w:color w:val="050505"/>
          <w:kern w:val="0"/>
          <w:sz w:val="24"/>
          <w:szCs w:val="24"/>
          <w:lang w:eastAsia="fr-FR"/>
          <w14:ligatures w14:val="none"/>
        </w:rPr>
        <w:t>e</w:t>
      </w:r>
      <w:r w:rsidRPr="008C61D8">
        <w:rPr>
          <w:rFonts w:ascii="Arial Narrow" w:eastAsia="Times New Roman" w:hAnsi="Arial Narrow" w:cs="Segoe UI Historic"/>
          <w:b/>
          <w:bCs/>
          <w:color w:val="050505"/>
          <w:kern w:val="0"/>
          <w:sz w:val="24"/>
          <w:szCs w:val="24"/>
          <w:lang w:eastAsia="fr-FR"/>
          <w14:ligatures w14:val="none"/>
        </w:rPr>
        <w:t>nt) que des plumes de sang. Si de nombreux pigeons de votre colonie présentent de~ plumes de sang ou d’autres qui ne s’ouvrent pas n’hésitez pas à consulter un vétérinaire spécialisé.</w:t>
      </w:r>
    </w:p>
    <w:sectPr w:rsidR="006C62B7" w:rsidRPr="008C61D8" w:rsidSect="008C61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D8"/>
    <w:rsid w:val="006C62B7"/>
    <w:rsid w:val="007529BF"/>
    <w:rsid w:val="008C6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DEDB"/>
  <w15:chartTrackingRefBased/>
  <w15:docId w15:val="{29478C88-39DC-4CBB-987D-153F07DE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77821">
      <w:bodyDiv w:val="1"/>
      <w:marLeft w:val="0"/>
      <w:marRight w:val="0"/>
      <w:marTop w:val="0"/>
      <w:marBottom w:val="0"/>
      <w:divBdr>
        <w:top w:val="none" w:sz="0" w:space="0" w:color="auto"/>
        <w:left w:val="none" w:sz="0" w:space="0" w:color="auto"/>
        <w:bottom w:val="none" w:sz="0" w:space="0" w:color="auto"/>
        <w:right w:val="none" w:sz="0" w:space="0" w:color="auto"/>
      </w:divBdr>
      <w:divsChild>
        <w:div w:id="1665930486">
          <w:marLeft w:val="0"/>
          <w:marRight w:val="0"/>
          <w:marTop w:val="0"/>
          <w:marBottom w:val="0"/>
          <w:divBdr>
            <w:top w:val="none" w:sz="0" w:space="0" w:color="auto"/>
            <w:left w:val="none" w:sz="0" w:space="0" w:color="auto"/>
            <w:bottom w:val="none" w:sz="0" w:space="0" w:color="auto"/>
            <w:right w:val="none" w:sz="0" w:space="0" w:color="auto"/>
          </w:divBdr>
        </w:div>
        <w:div w:id="537395389">
          <w:marLeft w:val="0"/>
          <w:marRight w:val="0"/>
          <w:marTop w:val="0"/>
          <w:marBottom w:val="0"/>
          <w:divBdr>
            <w:top w:val="none" w:sz="0" w:space="0" w:color="auto"/>
            <w:left w:val="none" w:sz="0" w:space="0" w:color="auto"/>
            <w:bottom w:val="none" w:sz="0" w:space="0" w:color="auto"/>
            <w:right w:val="none" w:sz="0" w:space="0" w:color="auto"/>
          </w:divBdr>
        </w:div>
        <w:div w:id="1326322561">
          <w:marLeft w:val="0"/>
          <w:marRight w:val="0"/>
          <w:marTop w:val="0"/>
          <w:marBottom w:val="0"/>
          <w:divBdr>
            <w:top w:val="none" w:sz="0" w:space="0" w:color="auto"/>
            <w:left w:val="none" w:sz="0" w:space="0" w:color="auto"/>
            <w:bottom w:val="none" w:sz="0" w:space="0" w:color="auto"/>
            <w:right w:val="none" w:sz="0" w:space="0" w:color="auto"/>
          </w:divBdr>
        </w:div>
        <w:div w:id="1202668935">
          <w:marLeft w:val="0"/>
          <w:marRight w:val="0"/>
          <w:marTop w:val="0"/>
          <w:marBottom w:val="0"/>
          <w:divBdr>
            <w:top w:val="none" w:sz="0" w:space="0" w:color="auto"/>
            <w:left w:val="none" w:sz="0" w:space="0" w:color="auto"/>
            <w:bottom w:val="none" w:sz="0" w:space="0" w:color="auto"/>
            <w:right w:val="none" w:sz="0" w:space="0" w:color="auto"/>
          </w:divBdr>
        </w:div>
        <w:div w:id="1448550988">
          <w:marLeft w:val="0"/>
          <w:marRight w:val="0"/>
          <w:marTop w:val="0"/>
          <w:marBottom w:val="0"/>
          <w:divBdr>
            <w:top w:val="none" w:sz="0" w:space="0" w:color="auto"/>
            <w:left w:val="none" w:sz="0" w:space="0" w:color="auto"/>
            <w:bottom w:val="none" w:sz="0" w:space="0" w:color="auto"/>
            <w:right w:val="none" w:sz="0" w:space="0" w:color="auto"/>
          </w:divBdr>
        </w:div>
        <w:div w:id="1032807306">
          <w:marLeft w:val="0"/>
          <w:marRight w:val="0"/>
          <w:marTop w:val="0"/>
          <w:marBottom w:val="0"/>
          <w:divBdr>
            <w:top w:val="none" w:sz="0" w:space="0" w:color="auto"/>
            <w:left w:val="none" w:sz="0" w:space="0" w:color="auto"/>
            <w:bottom w:val="none" w:sz="0" w:space="0" w:color="auto"/>
            <w:right w:val="none" w:sz="0" w:space="0" w:color="auto"/>
          </w:divBdr>
        </w:div>
        <w:div w:id="973561276">
          <w:marLeft w:val="0"/>
          <w:marRight w:val="0"/>
          <w:marTop w:val="0"/>
          <w:marBottom w:val="0"/>
          <w:divBdr>
            <w:top w:val="none" w:sz="0" w:space="0" w:color="auto"/>
            <w:left w:val="none" w:sz="0" w:space="0" w:color="auto"/>
            <w:bottom w:val="none" w:sz="0" w:space="0" w:color="auto"/>
            <w:right w:val="none" w:sz="0" w:space="0" w:color="auto"/>
          </w:divBdr>
        </w:div>
        <w:div w:id="535197527">
          <w:marLeft w:val="0"/>
          <w:marRight w:val="0"/>
          <w:marTop w:val="0"/>
          <w:marBottom w:val="0"/>
          <w:divBdr>
            <w:top w:val="none" w:sz="0" w:space="0" w:color="auto"/>
            <w:left w:val="none" w:sz="0" w:space="0" w:color="auto"/>
            <w:bottom w:val="none" w:sz="0" w:space="0" w:color="auto"/>
            <w:right w:val="none" w:sz="0" w:space="0" w:color="auto"/>
          </w:divBdr>
        </w:div>
        <w:div w:id="41491569">
          <w:marLeft w:val="0"/>
          <w:marRight w:val="0"/>
          <w:marTop w:val="0"/>
          <w:marBottom w:val="0"/>
          <w:divBdr>
            <w:top w:val="none" w:sz="0" w:space="0" w:color="auto"/>
            <w:left w:val="none" w:sz="0" w:space="0" w:color="auto"/>
            <w:bottom w:val="none" w:sz="0" w:space="0" w:color="auto"/>
            <w:right w:val="none" w:sz="0" w:space="0" w:color="auto"/>
          </w:divBdr>
        </w:div>
        <w:div w:id="832183472">
          <w:marLeft w:val="0"/>
          <w:marRight w:val="0"/>
          <w:marTop w:val="0"/>
          <w:marBottom w:val="0"/>
          <w:divBdr>
            <w:top w:val="none" w:sz="0" w:space="0" w:color="auto"/>
            <w:left w:val="none" w:sz="0" w:space="0" w:color="auto"/>
            <w:bottom w:val="none" w:sz="0" w:space="0" w:color="auto"/>
            <w:right w:val="none" w:sz="0" w:space="0" w:color="auto"/>
          </w:divBdr>
        </w:div>
        <w:div w:id="302464539">
          <w:marLeft w:val="0"/>
          <w:marRight w:val="0"/>
          <w:marTop w:val="0"/>
          <w:marBottom w:val="0"/>
          <w:divBdr>
            <w:top w:val="none" w:sz="0" w:space="0" w:color="auto"/>
            <w:left w:val="none" w:sz="0" w:space="0" w:color="auto"/>
            <w:bottom w:val="none" w:sz="0" w:space="0" w:color="auto"/>
            <w:right w:val="none" w:sz="0" w:space="0" w:color="auto"/>
          </w:divBdr>
        </w:div>
        <w:div w:id="424958434">
          <w:marLeft w:val="0"/>
          <w:marRight w:val="0"/>
          <w:marTop w:val="0"/>
          <w:marBottom w:val="0"/>
          <w:divBdr>
            <w:top w:val="none" w:sz="0" w:space="0" w:color="auto"/>
            <w:left w:val="none" w:sz="0" w:space="0" w:color="auto"/>
            <w:bottom w:val="none" w:sz="0" w:space="0" w:color="auto"/>
            <w:right w:val="none" w:sz="0" w:space="0" w:color="auto"/>
          </w:divBdr>
        </w:div>
        <w:div w:id="1452941128">
          <w:marLeft w:val="0"/>
          <w:marRight w:val="0"/>
          <w:marTop w:val="0"/>
          <w:marBottom w:val="0"/>
          <w:divBdr>
            <w:top w:val="none" w:sz="0" w:space="0" w:color="auto"/>
            <w:left w:val="none" w:sz="0" w:space="0" w:color="auto"/>
            <w:bottom w:val="none" w:sz="0" w:space="0" w:color="auto"/>
            <w:right w:val="none" w:sz="0" w:space="0" w:color="auto"/>
          </w:divBdr>
        </w:div>
        <w:div w:id="206458357">
          <w:marLeft w:val="0"/>
          <w:marRight w:val="0"/>
          <w:marTop w:val="0"/>
          <w:marBottom w:val="0"/>
          <w:divBdr>
            <w:top w:val="none" w:sz="0" w:space="0" w:color="auto"/>
            <w:left w:val="none" w:sz="0" w:space="0" w:color="auto"/>
            <w:bottom w:val="none" w:sz="0" w:space="0" w:color="auto"/>
            <w:right w:val="none" w:sz="0" w:space="0" w:color="auto"/>
          </w:divBdr>
        </w:div>
        <w:div w:id="1041712880">
          <w:marLeft w:val="0"/>
          <w:marRight w:val="0"/>
          <w:marTop w:val="0"/>
          <w:marBottom w:val="0"/>
          <w:divBdr>
            <w:top w:val="none" w:sz="0" w:space="0" w:color="auto"/>
            <w:left w:val="none" w:sz="0" w:space="0" w:color="auto"/>
            <w:bottom w:val="none" w:sz="0" w:space="0" w:color="auto"/>
            <w:right w:val="none" w:sz="0" w:space="0" w:color="auto"/>
          </w:divBdr>
        </w:div>
        <w:div w:id="1908760528">
          <w:marLeft w:val="0"/>
          <w:marRight w:val="0"/>
          <w:marTop w:val="0"/>
          <w:marBottom w:val="0"/>
          <w:divBdr>
            <w:top w:val="none" w:sz="0" w:space="0" w:color="auto"/>
            <w:left w:val="none" w:sz="0" w:space="0" w:color="auto"/>
            <w:bottom w:val="none" w:sz="0" w:space="0" w:color="auto"/>
            <w:right w:val="none" w:sz="0" w:space="0" w:color="auto"/>
          </w:divBdr>
        </w:div>
        <w:div w:id="1197156302">
          <w:marLeft w:val="0"/>
          <w:marRight w:val="0"/>
          <w:marTop w:val="0"/>
          <w:marBottom w:val="0"/>
          <w:divBdr>
            <w:top w:val="none" w:sz="0" w:space="0" w:color="auto"/>
            <w:left w:val="none" w:sz="0" w:space="0" w:color="auto"/>
            <w:bottom w:val="none" w:sz="0" w:space="0" w:color="auto"/>
            <w:right w:val="none" w:sz="0" w:space="0" w:color="auto"/>
          </w:divBdr>
        </w:div>
        <w:div w:id="526912347">
          <w:marLeft w:val="0"/>
          <w:marRight w:val="0"/>
          <w:marTop w:val="0"/>
          <w:marBottom w:val="0"/>
          <w:divBdr>
            <w:top w:val="none" w:sz="0" w:space="0" w:color="auto"/>
            <w:left w:val="none" w:sz="0" w:space="0" w:color="auto"/>
            <w:bottom w:val="none" w:sz="0" w:space="0" w:color="auto"/>
            <w:right w:val="none" w:sz="0" w:space="0" w:color="auto"/>
          </w:divBdr>
        </w:div>
        <w:div w:id="945387941">
          <w:marLeft w:val="0"/>
          <w:marRight w:val="0"/>
          <w:marTop w:val="0"/>
          <w:marBottom w:val="0"/>
          <w:divBdr>
            <w:top w:val="none" w:sz="0" w:space="0" w:color="auto"/>
            <w:left w:val="none" w:sz="0" w:space="0" w:color="auto"/>
            <w:bottom w:val="none" w:sz="0" w:space="0" w:color="auto"/>
            <w:right w:val="none" w:sz="0" w:space="0" w:color="auto"/>
          </w:divBdr>
        </w:div>
        <w:div w:id="183969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4098</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Paul-Edouard DESPIERRES</dc:creator>
  <cp:keywords/>
  <dc:description/>
  <cp:lastModifiedBy>Paul-Edouard DESPIERRES</cp:lastModifiedBy>
  <cp:revision>2</cp:revision>
  <dcterms:created xsi:type="dcterms:W3CDTF">2023-12-17T03:47:00Z</dcterms:created>
  <dcterms:modified xsi:type="dcterms:W3CDTF">2023-12-17T03:47:00Z</dcterms:modified>
</cp:coreProperties>
</file>